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EEA" w:rsidRDefault="001B1EEA" w:rsidP="001B1EEA">
      <w:pPr>
        <w:pStyle w:val="Default"/>
      </w:pPr>
    </w:p>
    <w:p w:rsidR="00304D49" w:rsidRPr="001B1EEA" w:rsidRDefault="001B1EEA" w:rsidP="001B1EEA">
      <w:pPr>
        <w:jc w:val="center"/>
        <w:rPr>
          <w:rFonts w:ascii="Times New Roman" w:hAnsi="Times New Roman" w:cs="Times New Roman"/>
          <w:b/>
          <w:bCs/>
          <w:i/>
          <w:iCs/>
        </w:rPr>
      </w:pPr>
      <w:r w:rsidRPr="001B1EEA">
        <w:rPr>
          <w:rFonts w:ascii="Times New Roman" w:hAnsi="Times New Roman" w:cs="Times New Roman"/>
          <w:b/>
          <w:bCs/>
          <w:i/>
          <w:iCs/>
        </w:rPr>
        <w:t xml:space="preserve">Аннотация к рабочим программам по </w:t>
      </w:r>
      <w:r w:rsidRPr="00C93845">
        <w:rPr>
          <w:rFonts w:ascii="Times New Roman" w:hAnsi="Times New Roman" w:cs="Times New Roman"/>
          <w:b/>
          <w:bCs/>
          <w:i/>
          <w:iCs/>
          <w:u w:val="single"/>
        </w:rPr>
        <w:t>__</w:t>
      </w:r>
      <w:r w:rsidR="00C93845" w:rsidRPr="00C93845">
        <w:rPr>
          <w:rFonts w:ascii="Times New Roman" w:hAnsi="Times New Roman" w:cs="Times New Roman"/>
          <w:b/>
          <w:bCs/>
          <w:i/>
          <w:iCs/>
          <w:u w:val="single"/>
        </w:rPr>
        <w:t>биологии</w:t>
      </w:r>
      <w:r w:rsidR="00C93845">
        <w:rPr>
          <w:rFonts w:ascii="Times New Roman" w:hAnsi="Times New Roman" w:cs="Times New Roman"/>
          <w:b/>
          <w:bCs/>
          <w:i/>
          <w:iCs/>
          <w:u w:val="single"/>
        </w:rPr>
        <w:t>_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714"/>
        <w:gridCol w:w="1549"/>
        <w:gridCol w:w="1106"/>
        <w:gridCol w:w="2013"/>
        <w:gridCol w:w="3518"/>
        <w:gridCol w:w="1866"/>
        <w:gridCol w:w="1902"/>
        <w:gridCol w:w="1892"/>
      </w:tblGrid>
      <w:tr w:rsidR="001B1EEA" w:rsidRPr="001B1EEA" w:rsidTr="008914D4">
        <w:tc>
          <w:tcPr>
            <w:tcW w:w="714" w:type="dxa"/>
          </w:tcPr>
          <w:p w:rsidR="001B1EEA" w:rsidRPr="001B1EEA" w:rsidRDefault="001B1EEA" w:rsidP="001B1EEA">
            <w:pPr>
              <w:pStyle w:val="Default"/>
              <w:jc w:val="center"/>
            </w:pPr>
            <w:r w:rsidRPr="001B1EEA">
              <w:rPr>
                <w:i/>
                <w:iCs/>
                <w:sz w:val="20"/>
                <w:szCs w:val="20"/>
              </w:rPr>
              <w:t>Класс</w:t>
            </w:r>
          </w:p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9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Учитель</w:t>
            </w:r>
          </w:p>
        </w:tc>
        <w:tc>
          <w:tcPr>
            <w:tcW w:w="110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Количество часов</w:t>
            </w:r>
          </w:p>
        </w:tc>
        <w:tc>
          <w:tcPr>
            <w:tcW w:w="2013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Учебник</w:t>
            </w:r>
          </w:p>
        </w:tc>
        <w:tc>
          <w:tcPr>
            <w:tcW w:w="3518" w:type="dxa"/>
          </w:tcPr>
          <w:p w:rsidR="001B1EEA" w:rsidRPr="001B1EEA" w:rsidRDefault="001B1EEA" w:rsidP="00D32FDF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Цель изучения предмета</w:t>
            </w:r>
          </w:p>
        </w:tc>
        <w:tc>
          <w:tcPr>
            <w:tcW w:w="1866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Планируемые результаты</w:t>
            </w: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464"/>
              <w:gridCol w:w="236"/>
            </w:tblGrid>
            <w:tr w:rsidR="001B1EEA" w:rsidRPr="001B1EEA" w:rsidTr="001B1EEA">
              <w:trPr>
                <w:trHeight w:val="319"/>
              </w:trPr>
              <w:tc>
                <w:tcPr>
                  <w:tcW w:w="1464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  <w:r w:rsidRPr="001B1EEA">
                    <w:rPr>
                      <w:i/>
                      <w:iCs/>
                      <w:sz w:val="20"/>
                      <w:szCs w:val="20"/>
                    </w:rPr>
                    <w:t>Формы контроля</w:t>
                  </w:r>
                </w:p>
              </w:tc>
              <w:tc>
                <w:tcPr>
                  <w:tcW w:w="222" w:type="dxa"/>
                </w:tcPr>
                <w:p w:rsidR="001B1EEA" w:rsidRPr="001B1EEA" w:rsidRDefault="001B1EEA" w:rsidP="001B1EEA">
                  <w:pPr>
                    <w:pStyle w:val="Default"/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1B1EE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Структура рабочей программы</w:t>
            </w:r>
          </w:p>
        </w:tc>
      </w:tr>
      <w:tr w:rsidR="001B1EEA" w:rsidRPr="001B1EEA" w:rsidTr="008914D4">
        <w:tc>
          <w:tcPr>
            <w:tcW w:w="714" w:type="dxa"/>
          </w:tcPr>
          <w:p w:rsidR="001B1EEA" w:rsidRPr="00C93845" w:rsidRDefault="001B1EEA" w:rsidP="001B1EEA">
            <w:pPr>
              <w:jc w:val="center"/>
              <w:rPr>
                <w:rFonts w:ascii="Times New Roman" w:hAnsi="Times New Roman" w:cs="Times New Roman"/>
              </w:rPr>
            </w:pPr>
            <w:r w:rsidRPr="00C9384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49" w:type="dxa"/>
          </w:tcPr>
          <w:p w:rsidR="001B1EEA" w:rsidRPr="00C93845" w:rsidRDefault="00C93845" w:rsidP="00C93845">
            <w:pPr>
              <w:rPr>
                <w:rFonts w:ascii="Times New Roman" w:hAnsi="Times New Roman" w:cs="Times New Roman"/>
              </w:rPr>
            </w:pPr>
            <w:proofErr w:type="spellStart"/>
            <w:r w:rsidRPr="00C93845">
              <w:rPr>
                <w:rFonts w:ascii="Times New Roman" w:hAnsi="Times New Roman" w:cs="Times New Roman"/>
              </w:rPr>
              <w:t>Имамутдино-ва</w:t>
            </w:r>
            <w:proofErr w:type="spellEnd"/>
            <w:r w:rsidRPr="00C93845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10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060"/>
            </w:tblGrid>
            <w:tr w:rsidR="001B1EEA" w:rsidRPr="001B1EEA" w:rsidTr="001B1EEA">
              <w:trPr>
                <w:trHeight w:val="204"/>
              </w:trPr>
              <w:tc>
                <w:tcPr>
                  <w:tcW w:w="1060" w:type="dxa"/>
                </w:tcPr>
                <w:p w:rsidR="001B1EEA" w:rsidRPr="001B1EEA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1B1EEA">
                    <w:rPr>
                      <w:color w:val="FF0000"/>
                    </w:rPr>
                    <w:t xml:space="preserve"> </w:t>
                  </w:r>
                  <w:r w:rsidRPr="00C93845">
                    <w:rPr>
                      <w:color w:val="auto"/>
                      <w:sz w:val="20"/>
                      <w:szCs w:val="20"/>
                    </w:rPr>
                    <w:t xml:space="preserve">35 (1 урок в неделю)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013" w:type="dxa"/>
          </w:tcPr>
          <w:tbl>
            <w:tblPr>
              <w:tblW w:w="192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26"/>
            </w:tblGrid>
            <w:tr w:rsidR="001B1EEA" w:rsidRPr="001B1EEA" w:rsidTr="001B1EEA">
              <w:trPr>
                <w:trHeight w:val="780"/>
              </w:trPr>
              <w:tc>
                <w:tcPr>
                  <w:tcW w:w="1926" w:type="dxa"/>
                </w:tcPr>
                <w:p w:rsidR="001B1EEA" w:rsidRPr="00C93845" w:rsidRDefault="0026348A" w:rsidP="001B1EEA">
                  <w:pPr>
                    <w:pStyle w:val="Default"/>
                    <w:rPr>
                      <w:color w:val="auto"/>
                      <w:sz w:val="20"/>
                      <w:szCs w:val="20"/>
                    </w:rPr>
                  </w:pPr>
                  <w:r>
                    <w:rPr>
                      <w:color w:val="auto"/>
                      <w:sz w:val="20"/>
                      <w:szCs w:val="20"/>
                    </w:rPr>
                    <w:t xml:space="preserve">Пасечник, </w:t>
                  </w:r>
                  <w:r w:rsidR="008914D4">
                    <w:rPr>
                      <w:color w:val="auto"/>
                      <w:sz w:val="20"/>
                      <w:szCs w:val="20"/>
                    </w:rPr>
                    <w:t>В.</w:t>
                  </w:r>
                  <w:proofErr w:type="gramStart"/>
                  <w:r w:rsidR="008914D4">
                    <w:rPr>
                      <w:color w:val="auto"/>
                      <w:sz w:val="20"/>
                      <w:szCs w:val="20"/>
                    </w:rPr>
                    <w:t>В</w:t>
                  </w:r>
                  <w:proofErr w:type="gramEnd"/>
                  <w:r w:rsidR="008914D4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8914D4">
                    <w:rPr>
                      <w:color w:val="auto"/>
                      <w:sz w:val="20"/>
                      <w:szCs w:val="20"/>
                    </w:rPr>
                    <w:t>Биология</w:t>
                  </w:r>
                  <w:proofErr w:type="gramEnd"/>
                  <w:r w:rsidR="008914D4">
                    <w:rPr>
                      <w:color w:val="auto"/>
                      <w:sz w:val="20"/>
                      <w:szCs w:val="20"/>
                    </w:rPr>
                    <w:t xml:space="preserve"> 7 класс: учебник для</w:t>
                  </w:r>
                  <w:r>
                    <w:rPr>
                      <w:color w:val="auto"/>
                      <w:sz w:val="20"/>
                      <w:szCs w:val="20"/>
                    </w:rPr>
                    <w:t xml:space="preserve"> общеобразовательных учреждений / В.В. Пасечник</w:t>
                  </w:r>
                  <w:r w:rsidR="008914D4">
                    <w:rPr>
                      <w:color w:val="auto"/>
                      <w:sz w:val="20"/>
                      <w:szCs w:val="20"/>
                    </w:rPr>
                    <w:t xml:space="preserve">, С.В. </w:t>
                  </w:r>
                  <w:proofErr w:type="spellStart"/>
                  <w:r w:rsidR="008914D4">
                    <w:rPr>
                      <w:color w:val="auto"/>
                      <w:sz w:val="20"/>
                      <w:szCs w:val="20"/>
                    </w:rPr>
                    <w:t>Сумотохин</w:t>
                  </w:r>
                  <w:proofErr w:type="spellEnd"/>
                  <w:r w:rsidR="008914D4">
                    <w:rPr>
                      <w:color w:val="auto"/>
                      <w:sz w:val="20"/>
                      <w:szCs w:val="20"/>
                    </w:rPr>
                    <w:t>, Г.С. Калинова. – М.: Просвещение. – 2016. – 255с.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518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003"/>
            </w:tblGrid>
            <w:tr w:rsidR="001B1EEA" w:rsidRPr="001B1EEA" w:rsidTr="001B1EEA">
              <w:trPr>
                <w:trHeight w:val="3656"/>
              </w:trPr>
              <w:tc>
                <w:tcPr>
                  <w:tcW w:w="3003" w:type="dxa"/>
                </w:tcPr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1"/>
                    </w:numPr>
                    <w:shd w:val="clear" w:color="auto" w:fill="auto"/>
                    <w:tabs>
                      <w:tab w:val="left" w:pos="590"/>
                      <w:tab w:val="left" w:pos="187"/>
                    </w:tabs>
                    <w:spacing w:after="0" w:line="240" w:lineRule="auto"/>
                    <w:ind w:firstLine="300"/>
                    <w:jc w:val="both"/>
                  </w:pPr>
                  <w:proofErr w:type="gramStart"/>
                  <w:r w:rsidRPr="00BB00AA">
      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</w:t>
                  </w:r>
                  <w:r w:rsidRPr="00BB00AA">
                    <w:softHyphen/>
                    <w:t>ной, эволюционной Ч. Дарвина), элементарных представлений о</w:t>
                  </w:r>
                  <w:r w:rsidRPr="00BB00AA">
                    <w:tab/>
                    <w:t>наследственности и изменчивости (ген, хромосома, мутация, наследственные заболевания, наследственная и ненаследствен</w:t>
                  </w:r>
                  <w:r w:rsidRPr="00BB00AA">
                    <w:softHyphen/>
                    <w:t xml:space="preserve">ная изменчивость, гаметы), об </w:t>
                  </w:r>
                  <w:proofErr w:type="spellStart"/>
                  <w:r w:rsidRPr="00BB00AA">
                    <w:t>экосистемной</w:t>
                  </w:r>
                  <w:proofErr w:type="spellEnd"/>
                  <w:r w:rsidRPr="00BB00AA">
                    <w:t xml:space="preserve"> организации жиз</w:t>
                  </w:r>
                  <w:r w:rsidRPr="00BB00AA">
                    <w:softHyphen/>
                    <w:t>ни; овладение понятийным аппаратом биологии;</w:t>
                  </w:r>
                  <w:proofErr w:type="gramEnd"/>
                </w:p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595"/>
                    </w:tabs>
                    <w:spacing w:after="0" w:line="240" w:lineRule="auto"/>
                    <w:ind w:firstLine="300"/>
                    <w:jc w:val="both"/>
                  </w:pPr>
                  <w:r w:rsidRPr="00BB00AA">
                    <w:t>приобретение опыта использования методов биологиче</w:t>
                  </w:r>
                  <w:r w:rsidRPr="00BB00AA">
                    <w:softHyphen/>
                    <w:t>ской науки для изучения живых организмов и человека: на</w:t>
                  </w:r>
                  <w:r w:rsidRPr="00BB00AA">
                    <w:softHyphen/>
                    <w:t xml:space="preserve">блюдения за живыми объектами, собственным организмом; описание биологических объектов и процессов; </w:t>
                  </w:r>
                  <w:r w:rsidRPr="00BB00AA">
                    <w:lastRenderedPageBreak/>
                    <w:t>проведение несложных биологических экспериментов с использованием аналоговых и цифровых биологических приборов и инстру</w:t>
                  </w:r>
                  <w:r w:rsidRPr="00BB00AA">
                    <w:softHyphen/>
                    <w:t>ментов;</w:t>
                  </w:r>
                </w:p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595"/>
                    </w:tabs>
                    <w:spacing w:after="0" w:line="240" w:lineRule="auto"/>
                    <w:ind w:firstLine="284"/>
                    <w:jc w:val="both"/>
                  </w:pPr>
                  <w:r w:rsidRPr="00BB00AA">
                    <w:t>освоение приёмов оказания первой помощи, рацио</w:t>
                  </w:r>
                  <w:r w:rsidRPr="00BB00AA">
                    <w:softHyphen/>
                    <w:t>нальной организации труда и отдыха, выращивания и раз</w:t>
                  </w:r>
                  <w:r w:rsidRPr="00BB00AA">
                    <w:softHyphen/>
                    <w:t>множения культурных растений и домашних животных, ухода за ними; проведение наблюдений за состоянием собственного организма;</w:t>
                  </w:r>
                </w:p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595"/>
                    </w:tabs>
                    <w:spacing w:after="0" w:line="240" w:lineRule="auto"/>
                    <w:ind w:firstLine="284"/>
                    <w:jc w:val="both"/>
                  </w:pPr>
                  <w:r w:rsidRPr="00BB00AA">
                    <w:t>формирование основ экологической грамотности: способ</w:t>
                  </w:r>
                  <w:r w:rsidRPr="00BB00AA">
                    <w:softHyphen/>
                    <w:t>ности оценивать последствия деятельности человека в природе, влияние факторов риска на здоровье человека, выбирать целе</w:t>
                  </w:r>
                  <w:r w:rsidRPr="00BB00AA">
                    <w:softHyphen/>
                    <w:t xml:space="preserve">вые и смысловые установки в своих действиях и поступках по отношению к живой природе, здоровью своему и окружающих; </w:t>
                  </w:r>
                </w:p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610"/>
                    </w:tabs>
                    <w:spacing w:after="0" w:line="240" w:lineRule="auto"/>
                    <w:ind w:firstLine="300"/>
                    <w:jc w:val="both"/>
                  </w:pPr>
                  <w:r w:rsidRPr="00BB00AA">
                    <w:t>осознание необходимости сохранения биоразнообразия и при</w:t>
                  </w:r>
                  <w:r w:rsidRPr="00BB00AA">
                    <w:softHyphen/>
                    <w:t>родных местообитаний;</w:t>
                  </w:r>
                </w:p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615"/>
                    </w:tabs>
                    <w:spacing w:after="0" w:line="240" w:lineRule="auto"/>
                    <w:ind w:firstLine="300"/>
                    <w:jc w:val="both"/>
                  </w:pPr>
                  <w:r w:rsidRPr="00BB00AA">
                    <w:t>овладение приёмами работы с информацией биологи</w:t>
                  </w:r>
                  <w:r w:rsidRPr="00BB00AA">
                    <w:softHyphen/>
                    <w:t xml:space="preserve">ческого содержания, представленной в разной </w:t>
                  </w:r>
                  <w:r w:rsidRPr="00BB00AA">
                    <w:lastRenderedPageBreak/>
                    <w:t>форме (в виде текста, табличных данных, схем, фотографий и др.);</w:t>
                  </w:r>
                </w:p>
                <w:p w:rsidR="00D32FDF" w:rsidRPr="00BB00AA" w:rsidRDefault="00D32FDF" w:rsidP="00D32FDF">
                  <w:pPr>
                    <w:pStyle w:val="1"/>
                    <w:numPr>
                      <w:ilvl w:val="0"/>
                      <w:numId w:val="2"/>
                    </w:numPr>
                    <w:shd w:val="clear" w:color="auto" w:fill="auto"/>
                    <w:tabs>
                      <w:tab w:val="left" w:pos="610"/>
                    </w:tabs>
                    <w:spacing w:after="0" w:line="240" w:lineRule="auto"/>
                    <w:ind w:firstLine="300"/>
                    <w:jc w:val="both"/>
                  </w:pPr>
                  <w:r w:rsidRPr="00BB00AA">
                    <w:t>создание основы для формирования интереса к дальней</w:t>
                  </w:r>
                  <w:r w:rsidRPr="00BB00AA">
                    <w:softHyphen/>
                    <w:t>шему расширению и углублению биологических знаний и вы</w:t>
                  </w:r>
                  <w:r w:rsidRPr="00BB00AA">
                    <w:softHyphen/>
                    <w:t>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            </w:r>
                </w:p>
                <w:p w:rsidR="001B1EEA" w:rsidRPr="001B1EEA" w:rsidRDefault="001B1EEA" w:rsidP="00D32FDF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</w:p>
              </w:tc>
            </w:tr>
          </w:tbl>
          <w:p w:rsidR="001B1EEA" w:rsidRPr="001B1EEA" w:rsidRDefault="001B1EEA" w:rsidP="00D32FDF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1B1EEA" w:rsidRPr="001B1EEA" w:rsidTr="001B1EEA">
              <w:trPr>
                <w:trHeight w:val="665"/>
              </w:trPr>
              <w:tc>
                <w:tcPr>
                  <w:tcW w:w="1650" w:type="dxa"/>
                </w:tcPr>
                <w:p w:rsidR="001B1EEA" w:rsidRPr="001B1EEA" w:rsidRDefault="00D32FDF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lastRenderedPageBreak/>
                    <w:t>Приложение 1</w:t>
                  </w:r>
                  <w:r w:rsidR="001B1EEA" w:rsidRPr="00D32FDF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1B1EEA" w:rsidRPr="001B1EEA" w:rsidTr="001B1EEA">
              <w:trPr>
                <w:trHeight w:val="1241"/>
              </w:trPr>
              <w:tc>
                <w:tcPr>
                  <w:tcW w:w="1686" w:type="dxa"/>
                </w:tcPr>
                <w:p w:rsidR="001B1EEA" w:rsidRPr="001B1EEA" w:rsidRDefault="001B1EEA" w:rsidP="00C93845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t xml:space="preserve"> 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 xml:space="preserve">Контрольные работы, </w:t>
                  </w:r>
                  <w:r w:rsidR="00C93845" w:rsidRPr="00D32FDF">
                    <w:rPr>
                      <w:color w:val="auto"/>
                      <w:sz w:val="20"/>
                      <w:szCs w:val="20"/>
                    </w:rPr>
                    <w:t>тесты, устный опрос и практические задания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76"/>
            </w:tblGrid>
            <w:tr w:rsidR="001B1EEA" w:rsidRPr="001B1EEA" w:rsidTr="001B1EEA">
              <w:trPr>
                <w:trHeight w:val="550"/>
              </w:trPr>
              <w:tc>
                <w:tcPr>
                  <w:tcW w:w="1676" w:type="dxa"/>
                </w:tcPr>
                <w:p w:rsidR="001B1EEA" w:rsidRPr="001B1EEA" w:rsidRDefault="001B1EEA" w:rsidP="001B1EEA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t xml:space="preserve"> 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 xml:space="preserve">Титульный лист, пояснительная записка, КТП, мониторинговый инструментарий. </w:t>
                  </w:r>
                </w:p>
              </w:tc>
            </w:tr>
          </w:tbl>
          <w:p w:rsidR="001B1EEA" w:rsidRPr="001B1EEA" w:rsidRDefault="001B1EEA" w:rsidP="001B1EEA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24FBB" w:rsidRPr="001B1EEA" w:rsidTr="008914D4">
        <w:tc>
          <w:tcPr>
            <w:tcW w:w="714" w:type="dxa"/>
          </w:tcPr>
          <w:p w:rsidR="00024FBB" w:rsidRPr="001B1EEA" w:rsidRDefault="00024FBB" w:rsidP="001B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1549" w:type="dxa"/>
          </w:tcPr>
          <w:p w:rsidR="00024FBB" w:rsidRPr="001B1EEA" w:rsidRDefault="00024FBB" w:rsidP="001B1EE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845">
              <w:rPr>
                <w:rFonts w:ascii="Times New Roman" w:hAnsi="Times New Roman" w:cs="Times New Roman"/>
              </w:rPr>
              <w:t>Имамутдино-ва</w:t>
            </w:r>
            <w:proofErr w:type="spellEnd"/>
            <w:r w:rsidRPr="00C93845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106" w:type="dxa"/>
          </w:tcPr>
          <w:p w:rsidR="00024FBB" w:rsidRPr="001B1EEA" w:rsidRDefault="00024FBB" w:rsidP="001B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часов (2 часа в неделю)</w:t>
            </w:r>
          </w:p>
        </w:tc>
        <w:tc>
          <w:tcPr>
            <w:tcW w:w="2013" w:type="dxa"/>
          </w:tcPr>
          <w:p w:rsidR="00024FBB" w:rsidRPr="001B1EEA" w:rsidRDefault="008914D4" w:rsidP="008914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Пасечник, В.В. Биология 8 класс:</w:t>
            </w:r>
            <w:r>
              <w:rPr>
                <w:sz w:val="20"/>
                <w:szCs w:val="20"/>
              </w:rPr>
              <w:t xml:space="preserve"> </w:t>
            </w:r>
            <w:r w:rsidRPr="008914D4">
              <w:rPr>
                <w:rFonts w:ascii="Times New Roman" w:hAnsi="Times New Roman" w:cs="Times New Roman"/>
                <w:sz w:val="20"/>
                <w:szCs w:val="20"/>
              </w:rPr>
              <w:t>учебник для общеобразовательных учреждений / В.В. Пасечник,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 Каменский, Г.Г. Швецов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.6 Просвещение. – 2016.- 255с.</w:t>
            </w:r>
          </w:p>
        </w:tc>
        <w:tc>
          <w:tcPr>
            <w:tcW w:w="3518" w:type="dxa"/>
          </w:tcPr>
          <w:p w:rsidR="00024FBB" w:rsidRPr="00BB00AA" w:rsidRDefault="00024FBB" w:rsidP="00024FBB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90"/>
                <w:tab w:val="left" w:pos="187"/>
              </w:tabs>
              <w:spacing w:after="0" w:line="240" w:lineRule="auto"/>
              <w:ind w:firstLine="300"/>
              <w:jc w:val="both"/>
            </w:pPr>
            <w:proofErr w:type="gramStart"/>
            <w:r w:rsidRPr="00BB00AA">
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</w:t>
            </w:r>
            <w:r w:rsidRPr="00BB00AA">
              <w:softHyphen/>
              <w:t>ной, эволюционной Ч. Дарвина), элементарных представлений о</w:t>
            </w:r>
            <w:r w:rsidRPr="00BB00AA">
              <w:tab/>
              <w:t>наследственности и изменчивости (ген, хромосома, мутация, наследственные заболевания, наследственная и ненаследствен</w:t>
            </w:r>
            <w:r w:rsidRPr="00BB00AA">
              <w:softHyphen/>
              <w:t xml:space="preserve">ная изменчивость, гаметы), об </w:t>
            </w:r>
            <w:proofErr w:type="spellStart"/>
            <w:r w:rsidRPr="00BB00AA">
              <w:t>экосистемной</w:t>
            </w:r>
            <w:proofErr w:type="spellEnd"/>
            <w:r w:rsidRPr="00BB00AA">
              <w:t xml:space="preserve"> организации жиз</w:t>
            </w:r>
            <w:r w:rsidRPr="00BB00AA">
              <w:softHyphen/>
              <w:t>ни; овладение понятийным аппаратом биологии;</w:t>
            </w:r>
            <w:proofErr w:type="gramEnd"/>
          </w:p>
          <w:p w:rsidR="00024FBB" w:rsidRPr="00BB00AA" w:rsidRDefault="00024FBB" w:rsidP="00024F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after="0" w:line="240" w:lineRule="auto"/>
              <w:ind w:firstLine="300"/>
              <w:jc w:val="both"/>
            </w:pPr>
            <w:r w:rsidRPr="00BB00AA">
              <w:t>приобретение опыта использования методов биологиче</w:t>
            </w:r>
            <w:r w:rsidRPr="00BB00AA">
              <w:softHyphen/>
              <w:t xml:space="preserve">ской науки для изучения живых организмов и </w:t>
            </w:r>
            <w:r w:rsidRPr="00BB00AA">
              <w:lastRenderedPageBreak/>
              <w:t>человека: на</w:t>
            </w:r>
            <w:r w:rsidRPr="00BB00AA">
              <w:softHyphen/>
              <w:t>блюдения за живыми объектами, собственным организмом;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 и инстру</w:t>
            </w:r>
            <w:r w:rsidRPr="00BB00AA">
              <w:softHyphen/>
              <w:t>ментов;</w:t>
            </w:r>
          </w:p>
          <w:p w:rsidR="00024FBB" w:rsidRPr="00BB00AA" w:rsidRDefault="00024FBB" w:rsidP="00024F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after="0" w:line="240" w:lineRule="auto"/>
              <w:ind w:firstLine="284"/>
              <w:jc w:val="both"/>
            </w:pPr>
            <w:r w:rsidRPr="00BB00AA">
              <w:t>освоение приёмов оказания первой помощи, рацио</w:t>
            </w:r>
            <w:r w:rsidRPr="00BB00AA">
              <w:softHyphen/>
              <w:t>нальной организации труда и отдыха, выращивания и раз</w:t>
            </w:r>
            <w:r w:rsidRPr="00BB00AA">
              <w:softHyphen/>
              <w:t>множения культурных растений и домашних животных, ухода за ними; проведение наблюдений за состоянием собственного организма;</w:t>
            </w:r>
          </w:p>
          <w:p w:rsidR="00024FBB" w:rsidRPr="00BB00AA" w:rsidRDefault="00024FBB" w:rsidP="00024F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after="0" w:line="240" w:lineRule="auto"/>
              <w:ind w:firstLine="284"/>
              <w:jc w:val="both"/>
            </w:pPr>
            <w:r w:rsidRPr="00BB00AA">
              <w:t>формирование основ экологической грамотности: способ</w:t>
            </w:r>
            <w:r w:rsidRPr="00BB00AA">
              <w:softHyphen/>
              <w:t>ности оценивать последствия деятельности человека в природе, влияние факторов риска на здоровье человека, выбирать целе</w:t>
            </w:r>
            <w:r w:rsidRPr="00BB00AA">
              <w:softHyphen/>
              <w:t xml:space="preserve">вые и смысловые установки в своих действиях и поступках по отношению к живой природе, здоровью своему и окружающих; </w:t>
            </w:r>
          </w:p>
          <w:p w:rsidR="00024FBB" w:rsidRPr="00BB00AA" w:rsidRDefault="00024FBB" w:rsidP="00024F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610"/>
              </w:tabs>
              <w:spacing w:after="0" w:line="240" w:lineRule="auto"/>
              <w:ind w:firstLine="300"/>
              <w:jc w:val="both"/>
            </w:pPr>
            <w:r w:rsidRPr="00BB00AA">
              <w:t>осознание необходимости сохранения биоразнообразия и при</w:t>
            </w:r>
            <w:r w:rsidRPr="00BB00AA">
              <w:softHyphen/>
              <w:t>родных местообитаний;</w:t>
            </w:r>
          </w:p>
          <w:p w:rsidR="00024FBB" w:rsidRPr="00BB00AA" w:rsidRDefault="00024FBB" w:rsidP="00024F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615"/>
              </w:tabs>
              <w:spacing w:after="0" w:line="240" w:lineRule="auto"/>
              <w:ind w:firstLine="300"/>
              <w:jc w:val="both"/>
            </w:pPr>
            <w:r w:rsidRPr="00BB00AA">
              <w:t>овладение приёмами работы с информацией биологи</w:t>
            </w:r>
            <w:r w:rsidRPr="00BB00AA">
              <w:softHyphen/>
              <w:t xml:space="preserve">ческого содержания, представленной в разной форме (в виде текста, </w:t>
            </w:r>
            <w:r w:rsidRPr="00BB00AA">
              <w:lastRenderedPageBreak/>
              <w:t>табличных данных, схем, фотографий и др.);</w:t>
            </w:r>
          </w:p>
          <w:p w:rsidR="00024FBB" w:rsidRPr="00BB00AA" w:rsidRDefault="00024FBB" w:rsidP="00024F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610"/>
              </w:tabs>
              <w:spacing w:after="0" w:line="240" w:lineRule="auto"/>
              <w:ind w:firstLine="300"/>
              <w:jc w:val="both"/>
            </w:pPr>
            <w:r w:rsidRPr="00BB00AA">
              <w:t>создание основы для формирования интереса к дальней</w:t>
            </w:r>
            <w:r w:rsidRPr="00BB00AA">
              <w:softHyphen/>
              <w:t>шему расширению и углублению биологических знаний и вы</w:t>
            </w:r>
            <w:r w:rsidRPr="00BB00AA">
              <w:softHyphen/>
              <w:t>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      </w:r>
          </w:p>
          <w:p w:rsidR="00024FBB" w:rsidRPr="001B1EEA" w:rsidRDefault="00024FBB" w:rsidP="001B1EE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024FBB" w:rsidRPr="001B1EEA" w:rsidTr="00191E20">
              <w:trPr>
                <w:trHeight w:val="665"/>
              </w:trPr>
              <w:tc>
                <w:tcPr>
                  <w:tcW w:w="1650" w:type="dxa"/>
                </w:tcPr>
                <w:p w:rsidR="00024FBB" w:rsidRPr="001B1EEA" w:rsidRDefault="00024FBB" w:rsidP="00191E20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lastRenderedPageBreak/>
                    <w:t>Приложение 1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24FBB" w:rsidRPr="001B1EEA" w:rsidRDefault="00024FBB" w:rsidP="00191E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024FBB" w:rsidRPr="001B1EEA" w:rsidTr="00191E20">
              <w:trPr>
                <w:trHeight w:val="1241"/>
              </w:trPr>
              <w:tc>
                <w:tcPr>
                  <w:tcW w:w="1686" w:type="dxa"/>
                </w:tcPr>
                <w:p w:rsidR="00024FBB" w:rsidRPr="001B1EEA" w:rsidRDefault="00024FBB" w:rsidP="00191E20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t xml:space="preserve"> 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>Контрольные работы, тесты, устный опрос и практические задания</w:t>
                  </w:r>
                </w:p>
              </w:tc>
            </w:tr>
          </w:tbl>
          <w:p w:rsidR="00024FBB" w:rsidRPr="001B1EEA" w:rsidRDefault="00024FBB" w:rsidP="00191E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024FBB" w:rsidRPr="001B1EEA" w:rsidTr="00191E20">
              <w:trPr>
                <w:trHeight w:val="665"/>
              </w:trPr>
              <w:tc>
                <w:tcPr>
                  <w:tcW w:w="1650" w:type="dxa"/>
                </w:tcPr>
                <w:p w:rsidR="00024FBB" w:rsidRPr="001B1EEA" w:rsidRDefault="00024FBB" w:rsidP="00191E20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t>Приложение 1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024FBB" w:rsidRPr="001B1EEA" w:rsidRDefault="00024FBB" w:rsidP="00191E20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7C20B7" w:rsidRPr="001B1EEA" w:rsidTr="008914D4">
        <w:tc>
          <w:tcPr>
            <w:tcW w:w="714" w:type="dxa"/>
          </w:tcPr>
          <w:p w:rsidR="007C20B7" w:rsidRDefault="007C20B7" w:rsidP="001B1E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1549" w:type="dxa"/>
          </w:tcPr>
          <w:p w:rsidR="007C20B7" w:rsidRPr="001B1EEA" w:rsidRDefault="007C20B7" w:rsidP="00EF7AA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93845">
              <w:rPr>
                <w:rFonts w:ascii="Times New Roman" w:hAnsi="Times New Roman" w:cs="Times New Roman"/>
              </w:rPr>
              <w:t>Имамутдино-ва</w:t>
            </w:r>
            <w:proofErr w:type="spellEnd"/>
            <w:r w:rsidRPr="00C93845">
              <w:rPr>
                <w:rFonts w:ascii="Times New Roman" w:hAnsi="Times New Roman" w:cs="Times New Roman"/>
              </w:rPr>
              <w:t xml:space="preserve"> Р.Г.</w:t>
            </w:r>
          </w:p>
        </w:tc>
        <w:tc>
          <w:tcPr>
            <w:tcW w:w="1106" w:type="dxa"/>
          </w:tcPr>
          <w:p w:rsidR="007C20B7" w:rsidRPr="001B1EEA" w:rsidRDefault="007C20B7" w:rsidP="00EF7A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часов (2 часа в неделю)</w:t>
            </w:r>
          </w:p>
        </w:tc>
        <w:tc>
          <w:tcPr>
            <w:tcW w:w="2013" w:type="dxa"/>
          </w:tcPr>
          <w:p w:rsidR="007C20B7" w:rsidRPr="001B1EEA" w:rsidRDefault="007C20B7" w:rsidP="003F1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Пасечник, В.В. Биология 9 класс:</w:t>
            </w:r>
            <w:r>
              <w:rPr>
                <w:sz w:val="20"/>
                <w:szCs w:val="20"/>
              </w:rPr>
              <w:t xml:space="preserve"> </w:t>
            </w:r>
            <w:r w:rsidRPr="008914D4">
              <w:rPr>
                <w:rFonts w:ascii="Times New Roman" w:hAnsi="Times New Roman" w:cs="Times New Roman"/>
                <w:sz w:val="20"/>
                <w:szCs w:val="20"/>
              </w:rPr>
              <w:t>учебник для общеобразовательных учреждений / В.В. Пасечник,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 Каменский, Г.Г, Швецов. М.: Просвещение. – 2016.- 2</w:t>
            </w:r>
            <w:r w:rsidR="003F1C78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</w:p>
        </w:tc>
        <w:tc>
          <w:tcPr>
            <w:tcW w:w="3518" w:type="dxa"/>
          </w:tcPr>
          <w:p w:rsidR="007C20B7" w:rsidRPr="00BB00AA" w:rsidRDefault="007C20B7" w:rsidP="007C20B7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90"/>
                <w:tab w:val="left" w:pos="187"/>
              </w:tabs>
              <w:spacing w:after="0" w:line="240" w:lineRule="auto"/>
              <w:ind w:firstLine="300"/>
              <w:jc w:val="both"/>
            </w:pPr>
            <w:proofErr w:type="gramStart"/>
            <w:r w:rsidRPr="00BB00AA">
      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 (клеточ</w:t>
            </w:r>
            <w:r w:rsidRPr="00BB00AA">
              <w:softHyphen/>
              <w:t>ной, эволюционной Ч. Дарвина), элементарных представлений о</w:t>
            </w:r>
            <w:r w:rsidRPr="00BB00AA">
              <w:tab/>
              <w:t>наследственности и изменчивости (ген, хромосома, мутация, наследственные заболевания, наследственная и ненаследствен</w:t>
            </w:r>
            <w:r w:rsidRPr="00BB00AA">
              <w:softHyphen/>
              <w:t xml:space="preserve">ная изменчивость, гаметы), об </w:t>
            </w:r>
            <w:proofErr w:type="spellStart"/>
            <w:r w:rsidRPr="00BB00AA">
              <w:t>экосистемной</w:t>
            </w:r>
            <w:proofErr w:type="spellEnd"/>
            <w:r w:rsidRPr="00BB00AA">
              <w:t xml:space="preserve"> организации жиз</w:t>
            </w:r>
            <w:r w:rsidRPr="00BB00AA">
              <w:softHyphen/>
              <w:t>ни; овладение понятийным аппаратом биологии;</w:t>
            </w:r>
            <w:proofErr w:type="gramEnd"/>
          </w:p>
          <w:p w:rsidR="007C20B7" w:rsidRPr="00BB00AA" w:rsidRDefault="007C20B7" w:rsidP="007C20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after="0" w:line="240" w:lineRule="auto"/>
              <w:ind w:firstLine="300"/>
              <w:jc w:val="both"/>
            </w:pPr>
            <w:r w:rsidRPr="00BB00AA">
              <w:t>приобретение опыта использования методов биологиче</w:t>
            </w:r>
            <w:r w:rsidRPr="00BB00AA">
              <w:softHyphen/>
              <w:t>ской науки для изучения живых организмов и человека: на</w:t>
            </w:r>
            <w:r w:rsidRPr="00BB00AA">
              <w:softHyphen/>
              <w:t xml:space="preserve">блюдения за живыми объектами, собственным </w:t>
            </w:r>
            <w:r w:rsidRPr="00BB00AA">
              <w:lastRenderedPageBreak/>
              <w:t>организмом; описание биологических объектов и процессов; проведение несложных биологических экспериментов с использованием аналоговых и цифровых биологических приборов и инстру</w:t>
            </w:r>
            <w:r w:rsidRPr="00BB00AA">
              <w:softHyphen/>
              <w:t>ментов;</w:t>
            </w:r>
          </w:p>
          <w:p w:rsidR="007C20B7" w:rsidRPr="00BB00AA" w:rsidRDefault="007C20B7" w:rsidP="007C20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after="0" w:line="240" w:lineRule="auto"/>
              <w:ind w:firstLine="284"/>
              <w:jc w:val="both"/>
            </w:pPr>
            <w:r w:rsidRPr="00BB00AA">
              <w:t>освоение приёмов оказания первой помощи, рацио</w:t>
            </w:r>
            <w:r w:rsidRPr="00BB00AA">
              <w:softHyphen/>
              <w:t>нальной организации труда и отдыха, выращивания и раз</w:t>
            </w:r>
            <w:r w:rsidRPr="00BB00AA">
              <w:softHyphen/>
              <w:t>множения культурных растений и домашних животных, ухода за ними; проведение наблюдений за состоянием собственного организма;</w:t>
            </w:r>
          </w:p>
          <w:p w:rsidR="007C20B7" w:rsidRPr="00BB00AA" w:rsidRDefault="007C20B7" w:rsidP="007C20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595"/>
              </w:tabs>
              <w:spacing w:after="0" w:line="240" w:lineRule="auto"/>
              <w:ind w:firstLine="284"/>
              <w:jc w:val="both"/>
            </w:pPr>
            <w:r w:rsidRPr="00BB00AA">
              <w:t>формирование основ экологической грамотности: способ</w:t>
            </w:r>
            <w:r w:rsidRPr="00BB00AA">
              <w:softHyphen/>
              <w:t>ности оценивать последствия деятельности человека в природе, влияние факторов риска на здоровье человека, выбирать целе</w:t>
            </w:r>
            <w:r w:rsidRPr="00BB00AA">
              <w:softHyphen/>
              <w:t xml:space="preserve">вые и смысловые установки в своих действиях и поступках по отношению к живой природе, здоровью своему и окружающих; </w:t>
            </w:r>
          </w:p>
          <w:p w:rsidR="007C20B7" w:rsidRPr="00BB00AA" w:rsidRDefault="007C20B7" w:rsidP="007C20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610"/>
              </w:tabs>
              <w:spacing w:after="0" w:line="240" w:lineRule="auto"/>
              <w:ind w:firstLine="300"/>
              <w:jc w:val="both"/>
            </w:pPr>
            <w:r w:rsidRPr="00BB00AA">
              <w:t>осознание необходимости сохранения биоразнообразия и при</w:t>
            </w:r>
            <w:r w:rsidRPr="00BB00AA">
              <w:softHyphen/>
              <w:t>родных местообитаний;</w:t>
            </w:r>
          </w:p>
          <w:p w:rsidR="007C20B7" w:rsidRPr="00BB00AA" w:rsidRDefault="007C20B7" w:rsidP="007C20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615"/>
              </w:tabs>
              <w:spacing w:after="0" w:line="240" w:lineRule="auto"/>
              <w:ind w:firstLine="300"/>
              <w:jc w:val="both"/>
            </w:pPr>
            <w:r w:rsidRPr="00BB00AA">
              <w:t>овладение приёмами работы с информацией биологи</w:t>
            </w:r>
            <w:r w:rsidRPr="00BB00AA">
              <w:softHyphen/>
              <w:t>ческого содержания, представленной в разной форме (в виде текста, табличных данных, схем, фотографий и др.);</w:t>
            </w:r>
          </w:p>
          <w:p w:rsidR="007C20B7" w:rsidRPr="00BB00AA" w:rsidRDefault="007C20B7" w:rsidP="007C20B7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610"/>
              </w:tabs>
              <w:spacing w:after="0" w:line="240" w:lineRule="auto"/>
              <w:ind w:firstLine="300"/>
              <w:jc w:val="both"/>
            </w:pPr>
            <w:r w:rsidRPr="00BB00AA">
              <w:lastRenderedPageBreak/>
              <w:t>создание основы для формирования интереса к дальней</w:t>
            </w:r>
            <w:r w:rsidRPr="00BB00AA">
              <w:softHyphen/>
              <w:t>шему расширению и углублению биологических знаний и вы</w:t>
            </w:r>
            <w:r w:rsidRPr="00BB00AA">
              <w:softHyphen/>
              <w:t>бора биологии как профильного предмета на ступени среднего полного образования, а в дальнейшем и в качестве сферы своей профессиональной деятельности.</w:t>
            </w:r>
          </w:p>
          <w:p w:rsidR="007C20B7" w:rsidRPr="00BB00AA" w:rsidRDefault="007C20B7" w:rsidP="007C20B7">
            <w:pPr>
              <w:pStyle w:val="1"/>
              <w:shd w:val="clear" w:color="auto" w:fill="auto"/>
              <w:tabs>
                <w:tab w:val="left" w:pos="590"/>
                <w:tab w:val="left" w:pos="187"/>
              </w:tabs>
              <w:spacing w:after="0" w:line="240" w:lineRule="auto"/>
              <w:ind w:left="300"/>
              <w:jc w:val="both"/>
            </w:pPr>
          </w:p>
        </w:tc>
        <w:tc>
          <w:tcPr>
            <w:tcW w:w="186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7C20B7" w:rsidRPr="001B1EEA" w:rsidTr="00EF7AA6">
              <w:trPr>
                <w:trHeight w:val="665"/>
              </w:trPr>
              <w:tc>
                <w:tcPr>
                  <w:tcW w:w="1650" w:type="dxa"/>
                </w:tcPr>
                <w:p w:rsidR="007C20B7" w:rsidRPr="001B1EEA" w:rsidRDefault="007C20B7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lastRenderedPageBreak/>
                    <w:t>Приложение 1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7C20B7" w:rsidRPr="001B1EEA" w:rsidRDefault="007C20B7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0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86"/>
            </w:tblGrid>
            <w:tr w:rsidR="007C20B7" w:rsidRPr="001B1EEA" w:rsidTr="00EF7AA6">
              <w:trPr>
                <w:trHeight w:val="1241"/>
              </w:trPr>
              <w:tc>
                <w:tcPr>
                  <w:tcW w:w="1686" w:type="dxa"/>
                </w:tcPr>
                <w:p w:rsidR="007C20B7" w:rsidRPr="001B1EEA" w:rsidRDefault="007C20B7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t xml:space="preserve"> 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>Контрольные работы, тесты, устный опрос и практические задания</w:t>
                  </w:r>
                </w:p>
              </w:tc>
            </w:tr>
          </w:tbl>
          <w:p w:rsidR="007C20B7" w:rsidRPr="001B1EEA" w:rsidRDefault="007C20B7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89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0"/>
            </w:tblGrid>
            <w:tr w:rsidR="007C20B7" w:rsidRPr="001B1EEA" w:rsidTr="00EF7AA6">
              <w:trPr>
                <w:trHeight w:val="665"/>
              </w:trPr>
              <w:tc>
                <w:tcPr>
                  <w:tcW w:w="1650" w:type="dxa"/>
                </w:tcPr>
                <w:p w:rsidR="007C20B7" w:rsidRPr="001B1EEA" w:rsidRDefault="007C20B7" w:rsidP="00EF7AA6">
                  <w:pPr>
                    <w:pStyle w:val="Default"/>
                    <w:rPr>
                      <w:color w:val="FF0000"/>
                      <w:sz w:val="20"/>
                      <w:szCs w:val="20"/>
                    </w:rPr>
                  </w:pPr>
                  <w:r w:rsidRPr="00D32FDF">
                    <w:rPr>
                      <w:color w:val="auto"/>
                    </w:rPr>
                    <w:t>Приложение 1</w:t>
                  </w:r>
                  <w:r w:rsidRPr="00D32FDF">
                    <w:rPr>
                      <w:color w:val="auto"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7C20B7" w:rsidRPr="001B1EEA" w:rsidRDefault="007C20B7" w:rsidP="00EF7AA6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:rsidR="00D32FDF" w:rsidRDefault="00D32FDF" w:rsidP="00D32FDF">
      <w:pPr>
        <w:pStyle w:val="a5"/>
        <w:tabs>
          <w:tab w:val="left" w:pos="142"/>
        </w:tabs>
        <w:ind w:firstLine="284"/>
        <w:jc w:val="both"/>
        <w:rPr>
          <w:rFonts w:ascii="Times New Roman" w:hAnsi="Times New Roman"/>
          <w:spacing w:val="-2"/>
          <w:shd w:val="clear" w:color="auto" w:fill="FFFFFF"/>
        </w:rPr>
      </w:pPr>
    </w:p>
    <w:p w:rsidR="00D32FDF" w:rsidRDefault="00D32FDF" w:rsidP="00D32FDF">
      <w:pPr>
        <w:pStyle w:val="a5"/>
        <w:tabs>
          <w:tab w:val="left" w:pos="142"/>
        </w:tabs>
        <w:ind w:firstLine="284"/>
        <w:jc w:val="right"/>
        <w:rPr>
          <w:rFonts w:ascii="Times New Roman" w:hAnsi="Times New Roman"/>
          <w:b/>
          <w:spacing w:val="-2"/>
          <w:shd w:val="clear" w:color="auto" w:fill="FFFFFF"/>
        </w:rPr>
      </w:pPr>
      <w:r w:rsidRPr="00D32FDF">
        <w:rPr>
          <w:rFonts w:ascii="Times New Roman" w:hAnsi="Times New Roman"/>
          <w:b/>
          <w:spacing w:val="-2"/>
          <w:shd w:val="clear" w:color="auto" w:fill="FFFFFF"/>
        </w:rPr>
        <w:t xml:space="preserve">Приложение 1 </w:t>
      </w:r>
    </w:p>
    <w:p w:rsidR="00D32FDF" w:rsidRPr="00D32FDF" w:rsidRDefault="00D32FDF" w:rsidP="00D32FDF">
      <w:pPr>
        <w:pStyle w:val="a5"/>
        <w:tabs>
          <w:tab w:val="left" w:pos="142"/>
        </w:tabs>
        <w:ind w:firstLine="284"/>
        <w:jc w:val="both"/>
        <w:rPr>
          <w:rFonts w:ascii="Times New Roman" w:hAnsi="Times New Roman"/>
          <w:b/>
          <w:spacing w:val="-2"/>
          <w:sz w:val="24"/>
          <w:szCs w:val="24"/>
          <w:shd w:val="clear" w:color="auto" w:fill="FFFFFF"/>
        </w:rPr>
      </w:pPr>
      <w:r w:rsidRPr="00D32FDF">
        <w:rPr>
          <w:rFonts w:ascii="Times New Roman" w:hAnsi="Times New Roman"/>
          <w:b/>
          <w:sz w:val="24"/>
          <w:szCs w:val="24"/>
        </w:rPr>
        <w:t xml:space="preserve">Формирование основных предметных, </w:t>
      </w:r>
      <w:proofErr w:type="spellStart"/>
      <w:r w:rsidRPr="00D32FDF">
        <w:rPr>
          <w:rFonts w:ascii="Times New Roman" w:hAnsi="Times New Roman"/>
          <w:b/>
          <w:sz w:val="24"/>
          <w:szCs w:val="24"/>
        </w:rPr>
        <w:t>метапредметных</w:t>
      </w:r>
      <w:proofErr w:type="spellEnd"/>
      <w:r w:rsidRPr="00D32FDF">
        <w:rPr>
          <w:rFonts w:ascii="Times New Roman" w:hAnsi="Times New Roman"/>
          <w:b/>
          <w:sz w:val="24"/>
          <w:szCs w:val="24"/>
        </w:rPr>
        <w:t xml:space="preserve"> и личностных компетенций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32FDF" w:rsidRPr="00D32FDF" w:rsidRDefault="00D32FDF" w:rsidP="00D32FDF">
      <w:pPr>
        <w:pStyle w:val="a5"/>
        <w:tabs>
          <w:tab w:val="left" w:pos="142"/>
        </w:tabs>
        <w:ind w:firstLine="284"/>
        <w:jc w:val="both"/>
        <w:rPr>
          <w:rFonts w:ascii="Times New Roman" w:hAnsi="Times New Roman"/>
          <w:b/>
          <w:spacing w:val="-2"/>
          <w:shd w:val="clear" w:color="auto" w:fill="FFFFFF"/>
        </w:rPr>
      </w:pPr>
    </w:p>
    <w:p w:rsidR="00D32FDF" w:rsidRPr="00E239AA" w:rsidRDefault="00D32FDF" w:rsidP="00D32FDF">
      <w:pPr>
        <w:pStyle w:val="a5"/>
        <w:tabs>
          <w:tab w:val="left" w:pos="142"/>
        </w:tabs>
        <w:ind w:firstLine="284"/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Изучение биологии в основной школе обусловливает дости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 xml:space="preserve">жение следующих </w:t>
      </w:r>
      <w:r w:rsidRPr="00E239AA">
        <w:rPr>
          <w:rFonts w:ascii="Times New Roman" w:hAnsi="Times New Roman"/>
          <w:i/>
          <w:iCs/>
          <w:spacing w:val="-2"/>
          <w:shd w:val="clear" w:color="auto" w:fill="FFFFFF"/>
        </w:rPr>
        <w:t>личностных результатов.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воспитание российской гражданской идентичности: па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триотизма, любви и уважения к Отечеству, чувства гордости за свою Родину; осознание своей этнической принадлежно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сти; знание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ства ответственности и долга перед Родиной;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формирование ответственного отношения к учению, го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 xml:space="preserve">товности и </w:t>
      </w:r>
      <w:proofErr w:type="gramStart"/>
      <w:r w:rsidRPr="00E239AA">
        <w:rPr>
          <w:rFonts w:ascii="Times New Roman" w:hAnsi="Times New Roman"/>
          <w:spacing w:val="-2"/>
          <w:shd w:val="clear" w:color="auto" w:fill="FFFFFF"/>
        </w:rPr>
        <w:t>способности</w:t>
      </w:r>
      <w:proofErr w:type="gramEnd"/>
      <w:r w:rsidRPr="00E239AA">
        <w:rPr>
          <w:rFonts w:ascii="Times New Roman" w:hAnsi="Times New Roman"/>
          <w:spacing w:val="-2"/>
          <w:shd w:val="clear" w:color="auto" w:fill="FFFFFF"/>
        </w:rPr>
        <w:t xml:space="preserve"> обучающихся к саморазвитию и само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образованию на основе мотивации к обучению и познанию, осознанному выбору и построению дальнейшей индивидуаль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ной траектории образования на базе ориентации в мире про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фессий и профессиональных предпочтений, с учётом устойчи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вых познавательных интересов;</w:t>
      </w:r>
    </w:p>
    <w:p w:rsidR="00D32FDF" w:rsidRPr="00D32FDF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формирование целостного мировоззрения, соответству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proofErr w:type="gramStart"/>
      <w:r w:rsidRPr="00E239AA">
        <w:rPr>
          <w:rFonts w:ascii="Times New Roman" w:hAnsi="Times New Roman"/>
          <w:spacing w:val="-2"/>
          <w:shd w:val="clear" w:color="auto" w:fill="FFFFFF"/>
        </w:rPr>
        <w:t>формирование осознанного, уважительного и доброже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лательного отношения к другому человеку, его мнению, ми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нимания;</w:t>
      </w:r>
      <w:proofErr w:type="gramEnd"/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управлении и общественной жизни в пределах возрастных ком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петенций с учётом региональных, этнокультурных, социальных и экономических особенностей;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развитие сознания и компетентности в решении мораль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формирование коммуникативной компетентности в об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щении и сотрудничестве со сверстниками, старшими и млад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шими в процессе образовательной, общественно полезной, учебно-исследовательской, творческой и других видов дея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тельности;</w:t>
      </w:r>
    </w:p>
    <w:p w:rsidR="00D32FDF" w:rsidRPr="00E239AA" w:rsidRDefault="00D32FDF" w:rsidP="00D32FDF">
      <w:pPr>
        <w:pStyle w:val="a5"/>
        <w:tabs>
          <w:tab w:val="left" w:pos="142"/>
          <w:tab w:val="left" w:pos="284"/>
        </w:tabs>
        <w:ind w:firstLine="284"/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color w:val="000000"/>
          <w:spacing w:val="-2"/>
          <w:shd w:val="clear" w:color="auto" w:fill="FFFFFF"/>
        </w:rPr>
        <w:lastRenderedPageBreak/>
        <w:t>формирование понимания ценности здорового и без</w:t>
      </w:r>
      <w:r w:rsidRPr="00E239AA">
        <w:rPr>
          <w:rFonts w:ascii="Times New Roman" w:hAnsi="Times New Roman"/>
          <w:color w:val="000000"/>
          <w:spacing w:val="-2"/>
          <w:shd w:val="clear" w:color="auto" w:fill="FFFFFF"/>
        </w:rPr>
        <w:softHyphen/>
        <w:t xml:space="preserve">опасного образа жизни; усвоение правил индивидуального и </w:t>
      </w:r>
      <w:r w:rsidRPr="00E239AA">
        <w:rPr>
          <w:rFonts w:ascii="Times New Roman" w:hAnsi="Times New Roman"/>
          <w:spacing w:val="-2"/>
          <w:shd w:val="clear" w:color="auto" w:fill="FFFFFF"/>
        </w:rPr>
        <w:t>коллективного безопасного поведения в чрезвычайных ситуа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циях, угрожающих жизни и здоровью людей, правил поведения на транспорте и на дорогах;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формирование экологической культуры на основе призна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ния ценности жизни во всех её проявлениях и необходимости ответственного, бережного отношения к окружающей среде;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осознание значения семьи в жизни человека и общества; принятие ценности семейной жизни; уважительное и заботли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вое отношение к членам своей семьи;</w:t>
      </w:r>
    </w:p>
    <w:p w:rsidR="00D32FDF" w:rsidRPr="00E239AA" w:rsidRDefault="00D32FDF" w:rsidP="00D32FDF">
      <w:pPr>
        <w:pStyle w:val="a5"/>
        <w:numPr>
          <w:ilvl w:val="0"/>
          <w:numId w:val="3"/>
        </w:num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развитие эстетического сознания через освоение худо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жественного наследия народов России и мира, творческой де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ятельности эстетического характера.</w:t>
      </w:r>
    </w:p>
    <w:p w:rsidR="00D32FDF" w:rsidRPr="00E239AA" w:rsidRDefault="00D32FDF" w:rsidP="00D32FDF">
      <w:pPr>
        <w:pStyle w:val="1"/>
        <w:shd w:val="clear" w:color="auto" w:fill="auto"/>
        <w:spacing w:after="0" w:line="240" w:lineRule="auto"/>
        <w:ind w:left="20" w:right="20" w:firstLine="300"/>
        <w:jc w:val="both"/>
      </w:pPr>
      <w:r w:rsidRPr="00E239AA">
        <w:rPr>
          <w:rStyle w:val="a6"/>
        </w:rPr>
        <w:t>Предметными результатами</w:t>
      </w:r>
      <w:r w:rsidRPr="00E239AA">
        <w:t xml:space="preserve"> освоения выпускниками ос</w:t>
      </w:r>
      <w:r w:rsidRPr="00E239AA">
        <w:softHyphen/>
        <w:t>новной школы программы по биологии являются:</w:t>
      </w:r>
    </w:p>
    <w:p w:rsidR="00D32FDF" w:rsidRPr="00E239AA" w:rsidRDefault="00D32FDF" w:rsidP="00D32FDF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20" w:right="20" w:hanging="20"/>
        <w:jc w:val="both"/>
      </w:pPr>
      <w:r w:rsidRPr="00E239AA">
        <w:t>формирование системы научных знаний о живой природе и закономерностях её развития, исторически быстром сокра</w:t>
      </w:r>
      <w:r w:rsidRPr="00E239AA">
        <w:softHyphen/>
        <w:t xml:space="preserve">щении биологического разнообразия в биосфере в результате деятельности человека для создания </w:t>
      </w:r>
      <w:proofErr w:type="gramStart"/>
      <w:r w:rsidRPr="00E239AA">
        <w:t>естественно-научной</w:t>
      </w:r>
      <w:proofErr w:type="gramEnd"/>
      <w:r w:rsidRPr="00E239AA">
        <w:t xml:space="preserve"> кар</w:t>
      </w:r>
      <w:r w:rsidRPr="00E239AA">
        <w:softHyphen/>
        <w:t>тины мира;</w:t>
      </w:r>
    </w:p>
    <w:p w:rsidR="00D32FDF" w:rsidRPr="00E239AA" w:rsidRDefault="00D32FDF" w:rsidP="00D32FDF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20" w:right="20" w:hanging="20"/>
        <w:jc w:val="both"/>
      </w:pPr>
      <w:r w:rsidRPr="00E239AA">
        <w:t xml:space="preserve"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</w:t>
      </w:r>
      <w:proofErr w:type="spellStart"/>
      <w:r w:rsidRPr="00E239AA">
        <w:t>экос</w:t>
      </w:r>
      <w:proofErr w:type="gramStart"/>
      <w:r w:rsidRPr="00E239AA">
        <w:t>и</w:t>
      </w:r>
      <w:proofErr w:type="spellEnd"/>
      <w:r w:rsidRPr="00E239AA">
        <w:t>-</w:t>
      </w:r>
      <w:proofErr w:type="gramEnd"/>
      <w:r w:rsidRPr="00E239AA">
        <w:t xml:space="preserve"> </w:t>
      </w:r>
      <w:proofErr w:type="spellStart"/>
      <w:r w:rsidRPr="00E239AA">
        <w:t>стемной</w:t>
      </w:r>
      <w:proofErr w:type="spellEnd"/>
      <w:r w:rsidRPr="00E239AA">
        <w:t xml:space="preserve"> организации жизни, о взаимосвязи живого и неживого в биосфере, наследственности и изменчивости; овладение по</w:t>
      </w:r>
      <w:r w:rsidRPr="00E239AA">
        <w:softHyphen/>
        <w:t>нятийным аппаратом биологии;</w:t>
      </w:r>
    </w:p>
    <w:p w:rsidR="00D32FDF" w:rsidRPr="00E239AA" w:rsidRDefault="00D32FDF" w:rsidP="00D32FDF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20" w:right="20" w:hanging="20"/>
        <w:jc w:val="both"/>
      </w:pPr>
      <w:r w:rsidRPr="00E239AA">
        <w:t>приобретение опыта использования методов биологиче</w:t>
      </w:r>
      <w:r w:rsidRPr="00E239AA">
        <w:softHyphen/>
        <w:t>ской науки и проведения несложных биологических экспери</w:t>
      </w:r>
      <w:r w:rsidRPr="00E239AA">
        <w:softHyphen/>
        <w:t>ментов для изучения живых организмов и человека, проведение экологического мониторинга в окружающей среде;</w:t>
      </w:r>
    </w:p>
    <w:p w:rsidR="00D32FDF" w:rsidRPr="00E239AA" w:rsidRDefault="00D32FDF" w:rsidP="00D32FDF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20" w:right="20" w:hanging="20"/>
        <w:jc w:val="both"/>
      </w:pPr>
      <w:r w:rsidRPr="00E239AA">
        <w:t>формирование основ экологической грамотности: способ</w:t>
      </w:r>
      <w:r w:rsidRPr="00E239AA">
        <w:softHyphen/>
        <w:t>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</w:t>
      </w:r>
      <w:r w:rsidRPr="00E239AA">
        <w:softHyphen/>
        <w:t>шению к живой природе, здоровью своему и окружающих; осо</w:t>
      </w:r>
      <w:r w:rsidRPr="00E239AA">
        <w:softHyphen/>
        <w:t>знание необходимости действий по сохранению биоразнообразия и природных местообитаний видов растений и животных;</w:t>
      </w:r>
    </w:p>
    <w:p w:rsidR="00D32FDF" w:rsidRPr="00E239AA" w:rsidRDefault="00D32FDF" w:rsidP="00D32FDF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left="20" w:right="20" w:hanging="20"/>
        <w:jc w:val="both"/>
      </w:pPr>
      <w:r w:rsidRPr="00E239AA">
        <w:t>формирование представлений о значении биологических наук в решении проблем рационального природопользования, защиты здоровья людей в условиях быстрого изменения эко</w:t>
      </w:r>
      <w:r w:rsidRPr="00E239AA">
        <w:softHyphen/>
        <w:t>логического качества окружающей среды;</w:t>
      </w:r>
    </w:p>
    <w:p w:rsidR="00D32FDF" w:rsidRPr="00E239AA" w:rsidRDefault="00D32FDF" w:rsidP="00D32FDF">
      <w:pPr>
        <w:pStyle w:val="1"/>
        <w:numPr>
          <w:ilvl w:val="0"/>
          <w:numId w:val="5"/>
        </w:numPr>
        <w:shd w:val="clear" w:color="auto" w:fill="auto"/>
        <w:tabs>
          <w:tab w:val="left" w:pos="284"/>
        </w:tabs>
        <w:spacing w:after="0" w:line="240" w:lineRule="auto"/>
        <w:ind w:hanging="20"/>
        <w:jc w:val="both"/>
      </w:pPr>
      <w:r w:rsidRPr="00E239AA">
        <w:t>освоение приёмов оказания первой помощи, рациональ</w:t>
      </w:r>
      <w:r w:rsidRPr="00E239AA">
        <w:softHyphen/>
        <w:t>ной организации труда и отдыха, выращивания и размножения культурных растений и домашних животных, ухода за ними.</w:t>
      </w:r>
    </w:p>
    <w:p w:rsidR="00D32FDF" w:rsidRPr="00E239AA" w:rsidRDefault="00D32FDF" w:rsidP="00D32FDF">
      <w:pPr>
        <w:pStyle w:val="a5"/>
        <w:tabs>
          <w:tab w:val="left" w:pos="142"/>
          <w:tab w:val="left" w:pos="284"/>
        </w:tabs>
        <w:ind w:firstLine="284"/>
        <w:jc w:val="both"/>
        <w:rPr>
          <w:rFonts w:ascii="Times New Roman" w:hAnsi="Times New Roman"/>
          <w:spacing w:val="-2"/>
          <w:shd w:val="clear" w:color="auto" w:fill="FFFFFF"/>
        </w:rPr>
      </w:pPr>
      <w:proofErr w:type="spellStart"/>
      <w:r w:rsidRPr="00E239AA">
        <w:rPr>
          <w:rFonts w:ascii="Times New Roman" w:hAnsi="Times New Roman"/>
          <w:i/>
          <w:iCs/>
          <w:spacing w:val="-2"/>
          <w:shd w:val="clear" w:color="auto" w:fill="FFFFFF"/>
        </w:rPr>
        <w:t>Метапредметные</w:t>
      </w:r>
      <w:proofErr w:type="spellEnd"/>
      <w:r w:rsidRPr="00E239AA">
        <w:rPr>
          <w:rFonts w:ascii="Times New Roman" w:hAnsi="Times New Roman"/>
          <w:i/>
          <w:iCs/>
          <w:spacing w:val="-2"/>
          <w:shd w:val="clear" w:color="auto" w:fill="FFFFFF"/>
        </w:rPr>
        <w:t xml:space="preserve"> результаты</w:t>
      </w:r>
      <w:r w:rsidRPr="00E239AA">
        <w:rPr>
          <w:rFonts w:ascii="Times New Roman" w:hAnsi="Times New Roman"/>
          <w:spacing w:val="-2"/>
          <w:shd w:val="clear" w:color="auto" w:fill="FFFFFF"/>
        </w:rPr>
        <w:t xml:space="preserve"> освоения биологии в основ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ной школе должны отражать: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умение самостоятельно определять цели своего обучения, ставить и формулировать для себя новые задачи в учёбе и по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знавательной деятельности, развивать мотивы и интересы своей познавательной деятельности;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умение самостоятельно планировать пути достижения це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лей, в том числе альтернативные, осознанно выбирать наиболее эффективные способы решения учебных и познавательных задач;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умение соотносить свои действия с планируемыми резуль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ствия в соответствии с изменяющейся ситуацией;</w:t>
      </w:r>
    </w:p>
    <w:p w:rsidR="00D32FDF" w:rsidRPr="00D32FDF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умение оценивать правильность выполнения учебной за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дачи, собственные возможности её решения;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умение определять понятия, создавать обобщения, уста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навливать аналогии, классифицировать, самостоятельно выби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 xml:space="preserve">рать основания и критерии для классификации, устанавливать причинно-следственные связи, строить </w:t>
      </w:r>
      <w:proofErr w:type="gramStart"/>
      <w:r w:rsidRPr="00E239AA">
        <w:rPr>
          <w:rFonts w:ascii="Times New Roman" w:hAnsi="Times New Roman"/>
          <w:spacing w:val="-2"/>
          <w:shd w:val="clear" w:color="auto" w:fill="FFFFFF"/>
        </w:rPr>
        <w:t>логическое рассужде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ние</w:t>
      </w:r>
      <w:proofErr w:type="gramEnd"/>
      <w:r w:rsidRPr="00E239AA">
        <w:rPr>
          <w:rFonts w:ascii="Times New Roman" w:hAnsi="Times New Roman"/>
          <w:spacing w:val="-2"/>
          <w:shd w:val="clear" w:color="auto" w:fill="FFFFFF"/>
        </w:rPr>
        <w:t>, умозаключение (индуктивное, дедуктивное и по аналогии) и делать выводы;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умение создавать, применять и преобразовывать знаки и символы, модели и схемы для решения учебных и познава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тельных задач;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t>смысловое чтение;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spacing w:val="-2"/>
          <w:shd w:val="clear" w:color="auto" w:fill="FFFFFF"/>
        </w:rPr>
        <w:lastRenderedPageBreak/>
        <w:t>умение организовывать учебное сотрудничество и совмест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ную деятельность с учителем и сверстниками, работать инди</w:t>
      </w:r>
      <w:r w:rsidRPr="00E239AA">
        <w:rPr>
          <w:rFonts w:ascii="Times New Roman" w:hAnsi="Times New Roman"/>
          <w:spacing w:val="-2"/>
          <w:shd w:val="clear" w:color="auto" w:fill="FFFFFF"/>
        </w:rPr>
        <w:softHyphen/>
        <w:t>видуально и в группе: находить общее решение и разрешать конфликты на основе согласования позиций и учёта интересов, формулировать, аргументировать и отстаивать своё мнение;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  <w:color w:val="000000"/>
          <w:spacing w:val="-2"/>
          <w:shd w:val="clear" w:color="auto" w:fill="FFFFFF"/>
        </w:rPr>
        <w:t>умение осознанно использовать речевые средства в соот</w:t>
      </w:r>
      <w:r w:rsidRPr="00E239AA">
        <w:rPr>
          <w:rFonts w:ascii="Times New Roman" w:hAnsi="Times New Roman"/>
          <w:color w:val="000000"/>
          <w:spacing w:val="-2"/>
          <w:shd w:val="clear" w:color="auto" w:fill="FFFFFF"/>
        </w:rPr>
        <w:softHyphen/>
        <w:t>ветствии с задачей коммуникации для выражения своих чувств,</w:t>
      </w:r>
      <w:r w:rsidRPr="00E239AA">
        <w:rPr>
          <w:rFonts w:ascii="Times New Roman" w:hAnsi="Times New Roman"/>
        </w:rPr>
        <w:t xml:space="preserve"> мыслей и потребностей, планирования и регуляции своей дея</w:t>
      </w:r>
      <w:r w:rsidRPr="00E239AA">
        <w:rPr>
          <w:rFonts w:ascii="Times New Roman" w:hAnsi="Times New Roman"/>
        </w:rPr>
        <w:softHyphen/>
        <w:t>тельности; владение устной и письменной речью, монологиче</w:t>
      </w:r>
      <w:r w:rsidRPr="00E239AA">
        <w:rPr>
          <w:rFonts w:ascii="Times New Roman" w:hAnsi="Times New Roman"/>
        </w:rPr>
        <w:softHyphen/>
        <w:t>ской контекстной речью;</w:t>
      </w:r>
    </w:p>
    <w:p w:rsidR="00D32FDF" w:rsidRPr="00E239AA" w:rsidRDefault="00D32FDF" w:rsidP="00D32FDF">
      <w:pPr>
        <w:pStyle w:val="a5"/>
        <w:numPr>
          <w:ilvl w:val="0"/>
          <w:numId w:val="4"/>
        </w:numPr>
        <w:tabs>
          <w:tab w:val="left" w:pos="142"/>
          <w:tab w:val="left" w:pos="284"/>
          <w:tab w:val="left" w:pos="426"/>
        </w:tabs>
        <w:jc w:val="both"/>
        <w:rPr>
          <w:rFonts w:ascii="Times New Roman" w:hAnsi="Times New Roman"/>
          <w:spacing w:val="-2"/>
          <w:shd w:val="clear" w:color="auto" w:fill="FFFFFF"/>
        </w:rPr>
      </w:pPr>
      <w:r w:rsidRPr="00E239AA">
        <w:rPr>
          <w:rFonts w:ascii="Times New Roman" w:hAnsi="Times New Roman"/>
        </w:rPr>
        <w:t>формирование и развитие компетентности в области ис</w:t>
      </w:r>
      <w:r w:rsidRPr="00E239AA">
        <w:rPr>
          <w:rFonts w:ascii="Times New Roman" w:hAnsi="Times New Roman"/>
        </w:rPr>
        <w:softHyphen/>
        <w:t>пользования.</w:t>
      </w:r>
    </w:p>
    <w:p w:rsidR="001B1EEA" w:rsidRDefault="001B1EEA" w:rsidP="001B1EEA">
      <w:pPr>
        <w:jc w:val="center"/>
      </w:pPr>
    </w:p>
    <w:sectPr w:rsidR="001B1EEA" w:rsidSect="001B1EE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8AA"/>
    <w:multiLevelType w:val="multilevel"/>
    <w:tmpl w:val="925EB2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FC7B83"/>
    <w:multiLevelType w:val="multilevel"/>
    <w:tmpl w:val="4D54147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610BFE"/>
    <w:multiLevelType w:val="multilevel"/>
    <w:tmpl w:val="64C2BB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957513"/>
    <w:multiLevelType w:val="multilevel"/>
    <w:tmpl w:val="59604CCE"/>
    <w:lvl w:ilvl="0">
      <w:numFmt w:val="bullet"/>
      <w:lvlText w:val="-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A9628CF"/>
    <w:multiLevelType w:val="multilevel"/>
    <w:tmpl w:val="69565F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E09"/>
    <w:rsid w:val="00024FBB"/>
    <w:rsid w:val="00196F5C"/>
    <w:rsid w:val="001B1EEA"/>
    <w:rsid w:val="0026348A"/>
    <w:rsid w:val="003F1C78"/>
    <w:rsid w:val="00401E09"/>
    <w:rsid w:val="00686351"/>
    <w:rsid w:val="007C20B7"/>
    <w:rsid w:val="008914D4"/>
    <w:rsid w:val="00C93845"/>
    <w:rsid w:val="00D32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D32FD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D32FDF"/>
    <w:pPr>
      <w:widowControl w:val="0"/>
      <w:shd w:val="clear" w:color="auto" w:fill="FFFFFF"/>
      <w:spacing w:after="180" w:line="216" w:lineRule="exact"/>
      <w:jc w:val="center"/>
    </w:pPr>
    <w:rPr>
      <w:rFonts w:ascii="Times New Roman" w:eastAsia="Times New Roman" w:hAnsi="Times New Roman"/>
    </w:rPr>
  </w:style>
  <w:style w:type="paragraph" w:styleId="a5">
    <w:name w:val="No Spacing"/>
    <w:qFormat/>
    <w:rsid w:val="00D32F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+ Курсив"/>
    <w:rsid w:val="00D32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B1E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B1E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link w:val="1"/>
    <w:rsid w:val="00D32FDF"/>
    <w:rPr>
      <w:rFonts w:ascii="Times New Roman" w:eastAsia="Times New Roman" w:hAnsi="Times New Roman"/>
      <w:shd w:val="clear" w:color="auto" w:fill="FFFFFF"/>
    </w:rPr>
  </w:style>
  <w:style w:type="paragraph" w:customStyle="1" w:styleId="1">
    <w:name w:val="Основной текст1"/>
    <w:basedOn w:val="a"/>
    <w:link w:val="a4"/>
    <w:rsid w:val="00D32FDF"/>
    <w:pPr>
      <w:widowControl w:val="0"/>
      <w:shd w:val="clear" w:color="auto" w:fill="FFFFFF"/>
      <w:spacing w:after="180" w:line="216" w:lineRule="exact"/>
      <w:jc w:val="center"/>
    </w:pPr>
    <w:rPr>
      <w:rFonts w:ascii="Times New Roman" w:eastAsia="Times New Roman" w:hAnsi="Times New Roman"/>
    </w:rPr>
  </w:style>
  <w:style w:type="paragraph" w:styleId="a5">
    <w:name w:val="No Spacing"/>
    <w:qFormat/>
    <w:rsid w:val="00D32FD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Основной текст + Курсив"/>
    <w:rsid w:val="00D32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9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МПК 1</cp:lastModifiedBy>
  <cp:revision>6</cp:revision>
  <dcterms:created xsi:type="dcterms:W3CDTF">2019-07-12T06:50:00Z</dcterms:created>
  <dcterms:modified xsi:type="dcterms:W3CDTF">2019-08-01T03:31:00Z</dcterms:modified>
</cp:coreProperties>
</file>